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br w:type="textWrapping"/>
        <w:t xml:space="preserve">TRANSFORMA TU DÍA CON LA MAGIA DE HELLO KITTY EN LIVERPOOL.</w:t>
      </w:r>
    </w:p>
    <w:p w:rsidR="00000000" w:rsidDel="00000000" w:rsidP="00000000" w:rsidRDefault="00000000" w:rsidRPr="00000000" w14:paraId="00000002">
      <w:pPr>
        <w:spacing w:line="276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8010"/>
        </w:tabs>
        <w:spacing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8010"/>
        </w:tabs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Ciudad de México, 29 de septiembre de 2023 – Hello Kitty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, el icónico y entrañable personaje de la cultura pop, llega a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Liverpool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para ofrecerte una experiencia que te transportará al maravilloso mundo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rtl w:val="0"/>
        </w:rPr>
        <w:t xml:space="preserve">kawaii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. Durante septiembre y octubre, cuatro sucursales de Liverpool se transformarán para recibirte en un espacio especial donde la ternura y la diversión serán protagonistas.</w:t>
      </w:r>
    </w:p>
    <w:p w:rsidR="00000000" w:rsidDel="00000000" w:rsidP="00000000" w:rsidRDefault="00000000" w:rsidRPr="00000000" w14:paraId="00000005">
      <w:pPr>
        <w:tabs>
          <w:tab w:val="left" w:leader="none" w:pos="8010"/>
        </w:tabs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8010"/>
        </w:tabs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Estas experiencias estarán disponibles en las siguientes fechas, ¡no te las pierdas!:</w:t>
      </w:r>
    </w:p>
    <w:p w:rsidR="00000000" w:rsidDel="00000000" w:rsidP="00000000" w:rsidRDefault="00000000" w:rsidRPr="00000000" w14:paraId="00000007">
      <w:pPr>
        <w:tabs>
          <w:tab w:val="left" w:leader="none" w:pos="8010"/>
        </w:tabs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tabs>
          <w:tab w:val="left" w:leader="none" w:pos="8010"/>
        </w:tabs>
        <w:spacing w:line="276" w:lineRule="auto"/>
        <w:ind w:left="720" w:hanging="360"/>
        <w:jc w:val="both"/>
        <w:rPr>
          <w:rFonts w:ascii="Helvetica Neue" w:cs="Helvetica Neue" w:eastAsia="Helvetica Neue" w:hAnsi="Helvetica Neue"/>
          <w:sz w:val="20"/>
          <w:szCs w:val="20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Liverpool Insurgentes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: sábado 30 de septiembre.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tabs>
          <w:tab w:val="left" w:leader="none" w:pos="8010"/>
        </w:tabs>
        <w:spacing w:line="276" w:lineRule="auto"/>
        <w:ind w:left="720" w:hanging="360"/>
        <w:jc w:val="both"/>
        <w:rPr>
          <w:rFonts w:ascii="Helvetica Neue" w:cs="Helvetica Neue" w:eastAsia="Helvetica Neue" w:hAnsi="Helvetica Neue"/>
          <w:sz w:val="20"/>
          <w:szCs w:val="20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Liverpool Metepec: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sábado 14 de octubre.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tabs>
          <w:tab w:val="left" w:leader="none" w:pos="8010"/>
        </w:tabs>
        <w:spacing w:line="276" w:lineRule="auto"/>
        <w:ind w:left="720" w:hanging="360"/>
        <w:jc w:val="both"/>
        <w:rPr>
          <w:rFonts w:ascii="Helvetica Neue" w:cs="Helvetica Neue" w:eastAsia="Helvetica Neue" w:hAnsi="Helvetica Neue"/>
          <w:sz w:val="20"/>
          <w:szCs w:val="20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Liverpool Angelópolis Puebla: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sábado 21 de octubre.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tabs>
          <w:tab w:val="left" w:leader="none" w:pos="8010"/>
        </w:tabs>
        <w:spacing w:line="276" w:lineRule="auto"/>
        <w:ind w:left="720" w:hanging="360"/>
        <w:jc w:val="both"/>
        <w:rPr>
          <w:rFonts w:ascii="Helvetica Neue" w:cs="Helvetica Neue" w:eastAsia="Helvetica Neue" w:hAnsi="Helvetica Neue"/>
          <w:sz w:val="20"/>
          <w:szCs w:val="20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Liverpool Perisur: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sábado 28 de octubre.</w:t>
      </w:r>
    </w:p>
    <w:p w:rsidR="00000000" w:rsidDel="00000000" w:rsidP="00000000" w:rsidRDefault="00000000" w:rsidRPr="00000000" w14:paraId="0000000C">
      <w:pPr>
        <w:tabs>
          <w:tab w:val="left" w:leader="none" w:pos="8010"/>
        </w:tabs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8010"/>
        </w:tabs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Desde las 11 am hasta las 9 pm, podrás disfrutar de un increíble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rtl w:val="0"/>
        </w:rPr>
        <w:t xml:space="preserve">photo opportunity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de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Hello Kitty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, donde podrás tomarte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rtl w:val="0"/>
        </w:rPr>
        <w:t xml:space="preserve"> selfies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. ¡Pero eso no es todo!, ya que también contaremos con actividades especiales para endulzar y embellecer tu día.</w:t>
      </w:r>
    </w:p>
    <w:p w:rsidR="00000000" w:rsidDel="00000000" w:rsidP="00000000" w:rsidRDefault="00000000" w:rsidRPr="00000000" w14:paraId="0000000E">
      <w:pPr>
        <w:tabs>
          <w:tab w:val="left" w:leader="none" w:pos="8010"/>
        </w:tabs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8010"/>
        </w:tabs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Dale un toque delicioso a tu visita con el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Carrito de Dulces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, donde podrás deleitarte con palomitas y manzanas con chile, todo con el característico sello de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Hello Kitty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0">
      <w:pPr>
        <w:tabs>
          <w:tab w:val="left" w:leader="none" w:pos="8010"/>
        </w:tabs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8010"/>
        </w:tabs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Y si buscas añadir un poco de brillo y color, te invitamos a la actividad de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Decoración de Uñas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y Pintacaritas. Deja que expertos te guíen en la decoración de tus uñas con personajes de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Hello Kitty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y vive la magia de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transformarte con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un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rtl w:val="0"/>
        </w:rPr>
        <w:t xml:space="preserve">makeup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que elijas.</w:t>
      </w:r>
    </w:p>
    <w:p w:rsidR="00000000" w:rsidDel="00000000" w:rsidP="00000000" w:rsidRDefault="00000000" w:rsidRPr="00000000" w14:paraId="00000012">
      <w:pPr>
        <w:tabs>
          <w:tab w:val="left" w:leader="none" w:pos="8010"/>
        </w:tabs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8010"/>
        </w:tabs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No esperes más y únete a esta experiencia única en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Liverpool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. Con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Hello Kitty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, cada momento se convierte en una aventura llena de ternura y alegría. ¡Te esperamos!</w:t>
      </w:r>
    </w:p>
    <w:p w:rsidR="00000000" w:rsidDel="00000000" w:rsidP="00000000" w:rsidRDefault="00000000" w:rsidRPr="00000000" w14:paraId="00000014">
      <w:pPr>
        <w:tabs>
          <w:tab w:val="left" w:leader="none" w:pos="8010"/>
        </w:tabs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8010"/>
        </w:tabs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*Durante la experiencia de marca en tienda</w:t>
      </w:r>
    </w:p>
    <w:p w:rsidR="00000000" w:rsidDel="00000000" w:rsidP="00000000" w:rsidRDefault="00000000" w:rsidRPr="00000000" w14:paraId="00000016">
      <w:pPr>
        <w:tabs>
          <w:tab w:val="left" w:leader="none" w:pos="8010"/>
        </w:tabs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8010"/>
        </w:tabs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8010"/>
        </w:tabs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8010"/>
        </w:tabs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8010"/>
        </w:tabs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8010"/>
        </w:tabs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8010"/>
        </w:tabs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8010"/>
        </w:tabs>
        <w:spacing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8010"/>
        </w:tabs>
        <w:spacing w:line="276" w:lineRule="auto"/>
        <w:jc w:val="center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8010"/>
        </w:tabs>
        <w:spacing w:line="276" w:lineRule="auto"/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8010"/>
        </w:tabs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i w:val="1"/>
          <w:rtl w:val="0"/>
        </w:rPr>
        <w:t xml:space="preserve"># # 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ind w:right="-9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SOBRE SANRIO®</w:t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Sanrio® es una marca life style global más conocida por el personaje Hello Kitty®, que fue</w:t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creada en 1974 y detentora de muchas otras marcas de personajes amados, como My</w:t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 xml:space="preserve">Melody™, Kuromi™, LittleTwinStars™, Cinnamoroll™, Pompompurin™, Gudetama™,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 xml:space="preserve">Aggretsuko™, Chococat™, Badtz-Maru™ y Keroppi™. Sanrio fue fundada con base en la filosofía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de que un pequeño regalo puede traer felicidad y amistad a las personas de todas las edades.</w:t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Desde 1960, esta filosofía ha servido de inspiración para ofrecer productos, servicios y</w:t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actividades que promueven la comunicación e inspiran experiencias únicas a los consumidores</w:t>
      </w:r>
    </w:p>
    <w:p w:rsidR="00000000" w:rsidDel="00000000" w:rsidP="00000000" w:rsidRDefault="00000000" w:rsidRPr="00000000" w14:paraId="0000002A">
      <w:pPr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en todo el mundo. Hoy, los negocios de Sanrio se extienden a la industria del entretenimiento</w:t>
      </w:r>
    </w:p>
    <w:p w:rsidR="00000000" w:rsidDel="00000000" w:rsidP="00000000" w:rsidRDefault="00000000" w:rsidRPr="00000000" w14:paraId="0000002B">
      <w:pPr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con varias series de contenidos, games y parques temáticos. Sanrio posee una extensa línea de</w:t>
      </w:r>
    </w:p>
    <w:p w:rsidR="00000000" w:rsidDel="00000000" w:rsidP="00000000" w:rsidRDefault="00000000" w:rsidRPr="00000000" w14:paraId="0000002C">
      <w:pPr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productos que están disponibles en más de 130 países. Con la idea de “One World, Connecting</w:t>
      </w:r>
    </w:p>
    <w:p w:rsidR="00000000" w:rsidDel="00000000" w:rsidP="00000000" w:rsidRDefault="00000000" w:rsidRPr="00000000" w14:paraId="0000002D">
      <w:pPr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Smiles”, Sanrio pretende llevar sonrisas a todas las personas. Para saber más sobre Sanrio,</w:t>
      </w:r>
    </w:p>
    <w:p w:rsidR="00000000" w:rsidDel="00000000" w:rsidP="00000000" w:rsidRDefault="00000000" w:rsidRPr="00000000" w14:paraId="0000002E">
      <w:pPr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visite www.sanrio.com.br/mx y siga nuestros contenidos en las plataformas YouTube,</w:t>
      </w:r>
    </w:p>
    <w:p w:rsidR="00000000" w:rsidDel="00000000" w:rsidP="00000000" w:rsidRDefault="00000000" w:rsidRPr="00000000" w14:paraId="0000002F">
      <w:pPr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Instagram y Facebook: @HelloKittyMexico | @SanrioMexico y TikTok:</w:t>
      </w:r>
    </w:p>
    <w:p w:rsidR="00000000" w:rsidDel="00000000" w:rsidP="00000000" w:rsidRDefault="00000000" w:rsidRPr="00000000" w14:paraId="00000030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@HelloKittyLatinoamerica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CONTACTO</w:t>
      </w:r>
    </w:p>
    <w:p w:rsidR="00000000" w:rsidDel="00000000" w:rsidP="00000000" w:rsidRDefault="00000000" w:rsidRPr="00000000" w14:paraId="00000034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Another Company </w:t>
      </w:r>
    </w:p>
    <w:p w:rsidR="00000000" w:rsidDel="00000000" w:rsidP="00000000" w:rsidRDefault="00000000" w:rsidRPr="00000000" w14:paraId="00000035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Laura Briones</w:t>
      </w:r>
    </w:p>
    <w:p w:rsidR="00000000" w:rsidDel="00000000" w:rsidP="00000000" w:rsidRDefault="00000000" w:rsidRPr="00000000" w14:paraId="00000036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Account Executive</w:t>
      </w:r>
    </w:p>
    <w:p w:rsidR="00000000" w:rsidDel="00000000" w:rsidP="00000000" w:rsidRDefault="00000000" w:rsidRPr="00000000" w14:paraId="00000037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Tel: (+52) </w:t>
      </w:r>
      <w:r w:rsidDel="00000000" w:rsidR="00000000" w:rsidRPr="00000000">
        <w:rPr>
          <w:highlight w:val="white"/>
          <w:rtl w:val="0"/>
        </w:rPr>
        <w:t xml:space="preserve">55 1372 9330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ind w:right="600"/>
        <w:jc w:val="both"/>
        <w:rPr>
          <w:b w:val="1"/>
        </w:rPr>
      </w:pPr>
      <w:hyperlink r:id="rId6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laura.briones@another.co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line="276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3810000" cy="67555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10000" cy="6755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victor.sanchez@another.co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